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7"/>
        <w:gridCol w:w="4347"/>
        <w:gridCol w:w="4286"/>
      </w:tblGrid>
      <w:tr w:rsidR="00003ED4" w14:paraId="796E2563" w14:textId="77777777" w:rsidTr="00D45116">
        <w:tc>
          <w:tcPr>
            <w:tcW w:w="13176" w:type="dxa"/>
            <w:gridSpan w:val="3"/>
          </w:tcPr>
          <w:p w14:paraId="315344D2" w14:textId="01CA765C" w:rsidR="00003ED4" w:rsidRPr="0017152E" w:rsidRDefault="00003ED4" w:rsidP="007F5A8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152E">
              <w:rPr>
                <w:rFonts w:ascii="Times New Roman" w:hAnsi="Times New Roman" w:cs="Times New Roman"/>
                <w:b/>
                <w:sz w:val="40"/>
                <w:szCs w:val="40"/>
              </w:rPr>
              <w:t>FNSA 20</w:t>
            </w:r>
            <w:r w:rsidR="001B20AD" w:rsidRPr="0017152E">
              <w:rPr>
                <w:rFonts w:ascii="Times New Roman" w:hAnsi="Times New Roman" w:cs="Times New Roman"/>
                <w:b/>
                <w:sz w:val="40"/>
                <w:szCs w:val="40"/>
              </w:rPr>
              <w:t>23</w:t>
            </w:r>
            <w:r w:rsidRPr="0017152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Proposed Bylaw Changes</w:t>
            </w:r>
          </w:p>
          <w:p w14:paraId="6283E828" w14:textId="77777777" w:rsidR="005560C6" w:rsidRPr="005560C6" w:rsidRDefault="005560C6" w:rsidP="007F5A8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03ED4" w14:paraId="6001BCDE" w14:textId="77777777" w:rsidTr="00003ED4">
        <w:tc>
          <w:tcPr>
            <w:tcW w:w="4392" w:type="dxa"/>
          </w:tcPr>
          <w:p w14:paraId="119D4586" w14:textId="77777777" w:rsidR="00003ED4" w:rsidRPr="0017152E" w:rsidRDefault="0000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b/>
                <w:sz w:val="24"/>
                <w:szCs w:val="24"/>
              </w:rPr>
              <w:t>Current Bylaw</w:t>
            </w:r>
          </w:p>
        </w:tc>
        <w:tc>
          <w:tcPr>
            <w:tcW w:w="4392" w:type="dxa"/>
          </w:tcPr>
          <w:p w14:paraId="5980D136" w14:textId="77777777" w:rsidR="00003ED4" w:rsidRPr="0017152E" w:rsidRDefault="0000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b/>
                <w:sz w:val="24"/>
                <w:szCs w:val="24"/>
              </w:rPr>
              <w:t>Proposed Changes</w:t>
            </w:r>
          </w:p>
        </w:tc>
        <w:tc>
          <w:tcPr>
            <w:tcW w:w="4392" w:type="dxa"/>
          </w:tcPr>
          <w:p w14:paraId="3DE6F2E9" w14:textId="77777777" w:rsidR="00003ED4" w:rsidRPr="0017152E" w:rsidRDefault="0000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b/>
                <w:sz w:val="24"/>
                <w:szCs w:val="24"/>
              </w:rPr>
              <w:t>Rationale</w:t>
            </w:r>
          </w:p>
        </w:tc>
      </w:tr>
      <w:tr w:rsidR="00003ED4" w14:paraId="523D1EF8" w14:textId="77777777" w:rsidTr="00003ED4">
        <w:tc>
          <w:tcPr>
            <w:tcW w:w="4392" w:type="dxa"/>
          </w:tcPr>
          <w:p w14:paraId="3FEA8DC6" w14:textId="77777777" w:rsidR="00233118" w:rsidRDefault="00233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Article VI </w:t>
            </w:r>
          </w:p>
          <w:p w14:paraId="3DB783E3" w14:textId="2F613993" w:rsidR="00003ED4" w:rsidRPr="00233118" w:rsidRDefault="00233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Officers Qualifications and Duties</w:t>
            </w:r>
          </w:p>
          <w:p w14:paraId="5C07BBD6" w14:textId="42945EBD" w:rsidR="003147E2" w:rsidRPr="00233118" w:rsidRDefault="00233118" w:rsidP="00233118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5">
              <w:rPr>
                <w:rFonts w:ascii="Times New Roman" w:hAnsi="Times New Roman" w:cs="Times New Roman"/>
                <w:sz w:val="24"/>
                <w:szCs w:val="24"/>
              </w:rPr>
              <w:t xml:space="preserve">Section 1. Officers of this association shall consist of a President, </w:t>
            </w:r>
            <w:r w:rsidR="0017152E"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r w:rsidRPr="00D71F05">
              <w:rPr>
                <w:rFonts w:ascii="Times New Roman" w:hAnsi="Times New Roman" w:cs="Times New Roman"/>
                <w:sz w:val="24"/>
                <w:szCs w:val="24"/>
              </w:rPr>
              <w:t xml:space="preserve">Vice President, </w:t>
            </w:r>
            <w:r w:rsidR="0017152E">
              <w:rPr>
                <w:rFonts w:ascii="Times New Roman" w:hAnsi="Times New Roman" w:cs="Times New Roman"/>
                <w:sz w:val="24"/>
                <w:szCs w:val="24"/>
              </w:rPr>
              <w:t xml:space="preserve">Second Vice President, Recording Secretary, Corresponding </w:t>
            </w:r>
            <w:r w:rsidRPr="00D71F05"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  <w:r w:rsidR="001715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1F05">
              <w:rPr>
                <w:rFonts w:ascii="Times New Roman" w:hAnsi="Times New Roman" w:cs="Times New Roman"/>
                <w:sz w:val="24"/>
                <w:szCs w:val="24"/>
              </w:rPr>
              <w:t>Treasurer, Hotline (Social Media) Editor, and seven (7) Regional Directors.</w:t>
            </w:r>
          </w:p>
        </w:tc>
        <w:tc>
          <w:tcPr>
            <w:tcW w:w="4392" w:type="dxa"/>
          </w:tcPr>
          <w:p w14:paraId="2ECB310E" w14:textId="77777777" w:rsidR="0017152E" w:rsidRPr="0017152E" w:rsidRDefault="0017152E" w:rsidP="001715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Article VI </w:t>
            </w:r>
          </w:p>
          <w:p w14:paraId="4425B50F" w14:textId="77777777" w:rsidR="0017152E" w:rsidRPr="0017152E" w:rsidRDefault="0017152E" w:rsidP="001715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Officers Qualifications and Duties</w:t>
            </w:r>
          </w:p>
          <w:p w14:paraId="45297C43" w14:textId="173178A3" w:rsidR="00692248" w:rsidRPr="0017152E" w:rsidRDefault="0017152E" w:rsidP="0017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sz w:val="24"/>
                <w:szCs w:val="24"/>
              </w:rPr>
              <w:t>Section 1. Officers of this association shall consist of a President, First Vice President, Second Vice President, Secretary/Treasurer, Hotline (Social Media) Editor, and seven (7) Regional Directors.</w:t>
            </w:r>
          </w:p>
          <w:p w14:paraId="0661571C" w14:textId="77777777" w:rsidR="0017152E" w:rsidRPr="0017152E" w:rsidRDefault="0017152E" w:rsidP="00171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0FCEA" w14:textId="50F54FE5" w:rsidR="00692248" w:rsidRPr="0017152E" w:rsidRDefault="0017152E" w:rsidP="006922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Remove</w:t>
            </w:r>
            <w:r w:rsidR="00692248" w:rsidRPr="001715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</w:p>
          <w:p w14:paraId="694839FD" w14:textId="77777777" w:rsidR="0017152E" w:rsidRPr="0017152E" w:rsidRDefault="00692248" w:rsidP="001715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7152E" w:rsidRPr="001715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Removing Corresponding Secretary and Recording Secretary</w:t>
            </w:r>
          </w:p>
          <w:p w14:paraId="78590BDD" w14:textId="0B290B35" w:rsidR="0017152E" w:rsidRPr="0017152E" w:rsidRDefault="0017152E" w:rsidP="0017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sz w:val="24"/>
                <w:szCs w:val="24"/>
              </w:rPr>
              <w:t>Combine:</w:t>
            </w:r>
          </w:p>
          <w:p w14:paraId="4A0AEF91" w14:textId="4FF0A783" w:rsidR="0017152E" w:rsidRDefault="0017152E" w:rsidP="0017152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sz w:val="24"/>
                <w:szCs w:val="24"/>
              </w:rPr>
              <w:t>Secretary/Treasurer</w:t>
            </w:r>
          </w:p>
          <w:p w14:paraId="1447C286" w14:textId="232342CE" w:rsidR="00D216C0" w:rsidRDefault="00D216C0" w:rsidP="00D216C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Duties to be defined as:</w:t>
            </w:r>
          </w:p>
          <w:p w14:paraId="1AC6A3B1" w14:textId="443CED05" w:rsidR="00D216C0" w:rsidRDefault="00D216C0" w:rsidP="00D216C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the minutes of all business meetings of the association and the Board of Directors and ensure accuracy prior to the distribution to the Board of Directors for action.</w:t>
            </w:r>
          </w:p>
          <w:p w14:paraId="705DA58A" w14:textId="1C3D5B3E" w:rsidR="00D216C0" w:rsidRDefault="009366D1" w:rsidP="00D216C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Record all minutes of all meetings of this association and the Executive Board beginning with the post-convention meeting and ending at the closing of the House of Delegates of the next year’s annual convention</w:t>
            </w:r>
          </w:p>
          <w:p w14:paraId="78E21550" w14:textId="3482961D" w:rsidR="009366D1" w:rsidRDefault="009366D1" w:rsidP="00D216C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 responsible for delegate sign-in at the presentation of candidates and caucus</w:t>
            </w:r>
          </w:p>
          <w:p w14:paraId="10C5A942" w14:textId="6F334B38" w:rsidR="009366D1" w:rsidRDefault="009366D1" w:rsidP="00D216C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Keep a register of all constituent associations for roll call and business purposes</w:t>
            </w:r>
          </w:p>
          <w:p w14:paraId="6C7DCD7A" w14:textId="6EECE211" w:rsidR="00D216C0" w:rsidRDefault="00D216C0" w:rsidP="00D216C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Serve as chairperson of Ways and Means committee</w:t>
            </w:r>
          </w:p>
          <w:p w14:paraId="10A9A99A" w14:textId="3D7243B3" w:rsidR="00D216C0" w:rsidRDefault="001A40B4" w:rsidP="00D216C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Handle editing and keeping of the Chapter Handbook</w:t>
            </w:r>
          </w:p>
          <w:p w14:paraId="639C11F3" w14:textId="6C0A3BAA" w:rsidR="001A40B4" w:rsidRDefault="001A40B4" w:rsidP="00D216C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Call roll call at each Executive Board meeting and at each House of Delegates meeting. </w:t>
            </w:r>
          </w:p>
          <w:p w14:paraId="5F9FDE8B" w14:textId="5A8F5515" w:rsidR="001A40B4" w:rsidRPr="00D216C0" w:rsidRDefault="001A40B4" w:rsidP="00D216C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Perform all other duties pertaining to office, or as assigned by the president. </w:t>
            </w:r>
          </w:p>
          <w:p w14:paraId="2FA140E6" w14:textId="72B4494B" w:rsidR="0017152E" w:rsidRPr="0017152E" w:rsidRDefault="0017152E" w:rsidP="0017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sz w:val="24"/>
                <w:szCs w:val="24"/>
              </w:rPr>
              <w:t>Add:</w:t>
            </w:r>
          </w:p>
          <w:p w14:paraId="2D9A59DF" w14:textId="7132A73E" w:rsidR="0017152E" w:rsidRDefault="0017152E" w:rsidP="0017152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sz w:val="24"/>
                <w:szCs w:val="24"/>
              </w:rPr>
              <w:t>Hotline (Social Media) Editor</w:t>
            </w:r>
          </w:p>
          <w:p w14:paraId="3F46E1B8" w14:textId="72A75105" w:rsidR="001A40B4" w:rsidRDefault="001A40B4" w:rsidP="001A40B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Serve as Chairperson of the Committee on Policies</w:t>
            </w:r>
          </w:p>
          <w:p w14:paraId="17DC2647" w14:textId="0541200D" w:rsidR="001A40B4" w:rsidRDefault="001A40B4" w:rsidP="001A40B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Serve as the Awards coordinator and select judges from a pool as voted on by the Executive Board, which may consist of the Consultants and/or Executive Board members to serve on the panel for each award. Maintain records of all award winners from previous years. </w:t>
            </w:r>
          </w:p>
          <w:p w14:paraId="2E774D05" w14:textId="016A8108" w:rsidR="001A40B4" w:rsidRDefault="001A40B4" w:rsidP="001A40B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 to increase public media presentations of nurses as professionals to promote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positive image of nurses and the profession. </w:t>
            </w:r>
          </w:p>
          <w:p w14:paraId="6DE4ADCD" w14:textId="6F64C051" w:rsidR="001A40B4" w:rsidRDefault="001A40B4" w:rsidP="001A40B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Notify the Secretary/Treasurer of NSNA, the President of FNA and FLN of the newly elected board members.</w:t>
            </w:r>
          </w:p>
          <w:p w14:paraId="0732C6DC" w14:textId="304BD331" w:rsidR="001A40B4" w:rsidRDefault="001A40B4" w:rsidP="001A40B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Notify Deans and/or Directors of the election of the new state board members from their schools. </w:t>
            </w:r>
          </w:p>
          <w:p w14:paraId="67F1CC0D" w14:textId="7176774B" w:rsidR="001A40B4" w:rsidRDefault="001A40B4" w:rsidP="001A40B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and distribute Hotline Newsletters for the FNSA.</w:t>
            </w:r>
          </w:p>
          <w:p w14:paraId="68CB73A7" w14:textId="52648C38" w:rsidR="001A40B4" w:rsidRDefault="001A40B4" w:rsidP="001A40B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Manage the FNSA Website and Social Media accounts. </w:t>
            </w:r>
          </w:p>
          <w:p w14:paraId="76641E13" w14:textId="219F656B" w:rsidR="001A40B4" w:rsidRPr="0017152E" w:rsidRDefault="001A40B4" w:rsidP="001A40B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Perform all other duties pertaining to the office, or as appointed by the president. </w:t>
            </w:r>
          </w:p>
          <w:p w14:paraId="4C439066" w14:textId="52E1FFF3" w:rsidR="0017152E" w:rsidRPr="0017152E" w:rsidRDefault="0017152E" w:rsidP="00171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57076867" w14:textId="205095D0" w:rsidR="00003ED4" w:rsidRPr="0017152E" w:rsidRDefault="0017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 model our Executive Board after the National Student Nursing Association’s and have more condensed positions</w:t>
            </w:r>
            <w:r w:rsidR="00DB6E0D">
              <w:rPr>
                <w:rFonts w:ascii="Times New Roman" w:hAnsi="Times New Roman" w:cs="Times New Roman"/>
                <w:sz w:val="24"/>
                <w:szCs w:val="24"/>
              </w:rPr>
              <w:t xml:space="preserve"> ensuring optimum participation and role delegation</w:t>
            </w:r>
            <w:r w:rsidRPr="001715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5F271F77" w14:textId="77777777" w:rsidR="00B75050" w:rsidRDefault="00B75050"/>
    <w:p w14:paraId="7AEF1150" w14:textId="77777777" w:rsidR="00003ED4" w:rsidRDefault="00003E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03ED4" w:rsidSect="00003E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E58"/>
    <w:multiLevelType w:val="hybridMultilevel"/>
    <w:tmpl w:val="3BEC29B6"/>
    <w:lvl w:ilvl="0" w:tplc="43C8D2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6C10"/>
    <w:multiLevelType w:val="hybridMultilevel"/>
    <w:tmpl w:val="593CC584"/>
    <w:lvl w:ilvl="0" w:tplc="33F0D0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13250"/>
    <w:multiLevelType w:val="hybridMultilevel"/>
    <w:tmpl w:val="A16A0CE0"/>
    <w:lvl w:ilvl="0" w:tplc="692A0A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56C5C"/>
    <w:multiLevelType w:val="hybridMultilevel"/>
    <w:tmpl w:val="E7A66368"/>
    <w:lvl w:ilvl="0" w:tplc="6CDCB6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87442"/>
    <w:multiLevelType w:val="hybridMultilevel"/>
    <w:tmpl w:val="BFA0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36BB0"/>
    <w:multiLevelType w:val="hybridMultilevel"/>
    <w:tmpl w:val="66D2F6BA"/>
    <w:lvl w:ilvl="0" w:tplc="3DF2CDA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4B7ADA"/>
    <w:multiLevelType w:val="hybridMultilevel"/>
    <w:tmpl w:val="E4AC19FC"/>
    <w:lvl w:ilvl="0" w:tplc="D6C6FC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B7246"/>
    <w:multiLevelType w:val="hybridMultilevel"/>
    <w:tmpl w:val="884EB7B4"/>
    <w:lvl w:ilvl="0" w:tplc="560A43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D4"/>
    <w:rsid w:val="00003ED4"/>
    <w:rsid w:val="00052EF3"/>
    <w:rsid w:val="000E36C0"/>
    <w:rsid w:val="00146016"/>
    <w:rsid w:val="0017152E"/>
    <w:rsid w:val="001A40B4"/>
    <w:rsid w:val="001B20AD"/>
    <w:rsid w:val="001C5C56"/>
    <w:rsid w:val="00233118"/>
    <w:rsid w:val="002C70F3"/>
    <w:rsid w:val="002D0843"/>
    <w:rsid w:val="003147E2"/>
    <w:rsid w:val="003431F1"/>
    <w:rsid w:val="003A748B"/>
    <w:rsid w:val="00433C5B"/>
    <w:rsid w:val="005560C6"/>
    <w:rsid w:val="005730DD"/>
    <w:rsid w:val="005C431E"/>
    <w:rsid w:val="00641D44"/>
    <w:rsid w:val="00692248"/>
    <w:rsid w:val="007F5A8F"/>
    <w:rsid w:val="00814262"/>
    <w:rsid w:val="00925684"/>
    <w:rsid w:val="009366D1"/>
    <w:rsid w:val="0097305E"/>
    <w:rsid w:val="00B75050"/>
    <w:rsid w:val="00CB5D8C"/>
    <w:rsid w:val="00D216C0"/>
    <w:rsid w:val="00D235A7"/>
    <w:rsid w:val="00D3295D"/>
    <w:rsid w:val="00DB6E0D"/>
    <w:rsid w:val="00E8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637D"/>
  <w15:docId w15:val="{98A54C62-9C60-480D-88D0-9D2FC015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Florida Nurse</dc:creator>
  <cp:lastModifiedBy>Armioia, Daryl</cp:lastModifiedBy>
  <cp:revision>3</cp:revision>
  <dcterms:created xsi:type="dcterms:W3CDTF">2023-09-16T03:10:00Z</dcterms:created>
  <dcterms:modified xsi:type="dcterms:W3CDTF">2023-10-06T03:09:00Z</dcterms:modified>
</cp:coreProperties>
</file>