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7E28" w14:textId="7DCBF307" w:rsidR="00395E71" w:rsidRPr="003319F5" w:rsidRDefault="00395E71" w:rsidP="00395E7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319F5">
        <w:rPr>
          <w:rFonts w:ascii="Times New Roman" w:hAnsi="Times New Roman" w:cs="Times New Roman"/>
          <w:b/>
          <w:sz w:val="32"/>
          <w:u w:val="single"/>
        </w:rPr>
        <w:t>COMMUNITY HEALTH RESOURCES AND IDEAS</w:t>
      </w:r>
    </w:p>
    <w:p w14:paraId="14374357" w14:textId="271F1462" w:rsidR="003319F5" w:rsidRDefault="003319F5" w:rsidP="00395E71">
      <w:pPr>
        <w:jc w:val="center"/>
        <w:rPr>
          <w:rFonts w:ascii="Times New Roman" w:hAnsi="Times New Roman" w:cs="Times New Roman"/>
          <w:b/>
          <w:sz w:val="32"/>
        </w:rPr>
      </w:pPr>
    </w:p>
    <w:p w14:paraId="6E5DBAC8" w14:textId="7C34534D" w:rsidR="003319F5" w:rsidRPr="003319F5" w:rsidRDefault="003319F5" w:rsidP="003319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28"/>
        </w:rPr>
        <w:t xml:space="preserve">The Community Health chair is a great opportunity to unite nursing students across the state to promote community health initiatives to benefit Florida communities at a state and local level. The following looks over resources for community health organizations throughout the state and ideas for possible community projects. </w:t>
      </w:r>
    </w:p>
    <w:p w14:paraId="0962C8DC" w14:textId="77777777" w:rsidR="00395E71" w:rsidRDefault="00395E71" w:rsidP="00395E71">
      <w:pPr>
        <w:jc w:val="center"/>
        <w:rPr>
          <w:rFonts w:ascii="Times New Roman" w:hAnsi="Times New Roman" w:cs="Times New Roman"/>
          <w:b/>
          <w:sz w:val="32"/>
        </w:rPr>
      </w:pPr>
    </w:p>
    <w:p w14:paraId="2DC04B02" w14:textId="77777777" w:rsidR="00395E71" w:rsidRPr="00395E71" w:rsidRDefault="00395E71" w:rsidP="00395E71">
      <w:pPr>
        <w:rPr>
          <w:rFonts w:ascii="Times New Roman" w:hAnsi="Times New Roman" w:cs="Times New Roman"/>
          <w:sz w:val="28"/>
          <w:szCs w:val="28"/>
        </w:rPr>
      </w:pPr>
      <w:r w:rsidRPr="003319F5">
        <w:rPr>
          <w:rFonts w:ascii="Times New Roman" w:hAnsi="Times New Roman" w:cs="Times New Roman"/>
          <w:b/>
          <w:i/>
          <w:sz w:val="28"/>
          <w:szCs w:val="28"/>
          <w:u w:val="single"/>
        </w:rPr>
        <w:t>Resources</w:t>
      </w:r>
      <w:r w:rsidRPr="00395E71">
        <w:rPr>
          <w:rFonts w:ascii="Times New Roman" w:hAnsi="Times New Roman" w:cs="Times New Roman"/>
          <w:sz w:val="28"/>
          <w:szCs w:val="28"/>
        </w:rPr>
        <w:t>:</w:t>
      </w:r>
    </w:p>
    <w:p w14:paraId="450A5036" w14:textId="77777777" w:rsidR="00395E71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https://www.nsna.org/population-and-global-h</w:t>
        </w:r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alth-committee.html</w:t>
        </w:r>
      </w:hyperlink>
    </w:p>
    <w:p w14:paraId="37B40235" w14:textId="77777777" w:rsidR="00395E71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https://www.nsna.org/population--global-health-resources.html</w:t>
        </w:r>
      </w:hyperlink>
    </w:p>
    <w:p w14:paraId="0FC575E3" w14:textId="77777777" w:rsidR="00395E71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http://www.pvfla.org/</w:t>
        </w:r>
      </w:hyperlink>
      <w:r w:rsidR="00395E71">
        <w:rPr>
          <w:rFonts w:ascii="Times New Roman" w:hAnsi="Times New Roman" w:cs="Times New Roman"/>
          <w:sz w:val="28"/>
          <w:szCs w:val="28"/>
        </w:rPr>
        <w:t xml:space="preserve"> (formerly Prevent Blindness Florida)</w:t>
      </w:r>
    </w:p>
    <w:p w14:paraId="254835A5" w14:textId="77777777" w:rsidR="00395E71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http://www.floridahealth.gov/programs-and-services/community-health/index.html</w:t>
        </w:r>
      </w:hyperlink>
    </w:p>
    <w:p w14:paraId="5E3ECCE9" w14:textId="56195F60" w:rsidR="00395E71" w:rsidRPr="003319F5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395E71" w:rsidRPr="008978BC">
          <w:rPr>
            <w:rStyle w:val="Hyperlink"/>
            <w:rFonts w:ascii="Times New Roman" w:hAnsi="Times New Roman" w:cs="Times New Roman"/>
            <w:sz w:val="28"/>
            <w:szCs w:val="28"/>
          </w:rPr>
          <w:t>https://www.healthypeople.gov/2020/topics-objectives/topic/educational-and-community-based-programs</w:t>
        </w:r>
      </w:hyperlink>
    </w:p>
    <w:p w14:paraId="266CBA2C" w14:textId="5EB211E0" w:rsidR="003319F5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62249">
          <w:rPr>
            <w:rStyle w:val="Hyperlink"/>
            <w:rFonts w:ascii="Times New Roman" w:hAnsi="Times New Roman" w:cs="Times New Roman"/>
            <w:sz w:val="28"/>
            <w:szCs w:val="28"/>
          </w:rPr>
          <w:t>https://www.beckershospitalreview.com/quality/healthcare-awareness-calendar-key-months-weeks-and-days-from-january-to-december.html</w:t>
        </w:r>
      </w:hyperlink>
    </w:p>
    <w:p w14:paraId="502132CB" w14:textId="3B5A8682" w:rsidR="003319F5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62249">
          <w:rPr>
            <w:rStyle w:val="Hyperlink"/>
            <w:rFonts w:ascii="Times New Roman" w:hAnsi="Times New Roman" w:cs="Times New Roman"/>
            <w:sz w:val="28"/>
            <w:szCs w:val="28"/>
          </w:rPr>
          <w:t>http://www.theagapecenter.com/Organizations/Florida.htm</w:t>
        </w:r>
      </w:hyperlink>
    </w:p>
    <w:p w14:paraId="1AE70B9C" w14:textId="12D5F675" w:rsidR="003319F5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62249">
          <w:rPr>
            <w:rStyle w:val="Hyperlink"/>
            <w:rFonts w:ascii="Times New Roman" w:hAnsi="Times New Roman" w:cs="Times New Roman"/>
            <w:sz w:val="28"/>
            <w:szCs w:val="28"/>
          </w:rPr>
          <w:t>https://www.fchcinc.org/</w:t>
        </w:r>
      </w:hyperlink>
    </w:p>
    <w:p w14:paraId="0F921315" w14:textId="059B80C2" w:rsidR="003319F5" w:rsidRDefault="003319F5" w:rsidP="003319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62249">
          <w:rPr>
            <w:rStyle w:val="Hyperlink"/>
            <w:rFonts w:ascii="Times New Roman" w:hAnsi="Times New Roman" w:cs="Times New Roman"/>
            <w:sz w:val="28"/>
            <w:szCs w:val="28"/>
          </w:rPr>
          <w:t>http://elderaffairs.state.fl.us/doea/cce.php</w:t>
        </w:r>
      </w:hyperlink>
    </w:p>
    <w:p w14:paraId="5E346743" w14:textId="77777777" w:rsidR="003319F5" w:rsidRDefault="003319F5" w:rsidP="003319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47FBE9" w14:textId="77777777" w:rsidR="00395E71" w:rsidRDefault="00395E71" w:rsidP="00395E71">
      <w:pPr>
        <w:rPr>
          <w:rFonts w:ascii="Times New Roman" w:hAnsi="Times New Roman" w:cs="Times New Roman"/>
          <w:sz w:val="28"/>
          <w:szCs w:val="28"/>
        </w:rPr>
      </w:pPr>
    </w:p>
    <w:p w14:paraId="2697D763" w14:textId="77777777" w:rsidR="00395E71" w:rsidRDefault="00395E71" w:rsidP="003319F5">
      <w:pPr>
        <w:jc w:val="both"/>
        <w:rPr>
          <w:rFonts w:ascii="Times New Roman" w:hAnsi="Times New Roman" w:cs="Times New Roman"/>
          <w:sz w:val="28"/>
          <w:szCs w:val="28"/>
        </w:rPr>
      </w:pPr>
      <w:r w:rsidRPr="003319F5">
        <w:rPr>
          <w:rFonts w:ascii="Times New Roman" w:hAnsi="Times New Roman" w:cs="Times New Roman"/>
          <w:b/>
          <w:i/>
          <w:sz w:val="28"/>
          <w:szCs w:val="28"/>
          <w:u w:val="single"/>
        </w:rPr>
        <w:t>Project Ideas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2EBE38" w14:textId="77777777" w:rsidR="00395E71" w:rsidRDefault="00395E71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pressure, scoliosis, anemia, glaucoma, vision, and hearing screening</w:t>
      </w:r>
    </w:p>
    <w:p w14:paraId="5E44283C" w14:textId="77777777" w:rsidR="00395E71" w:rsidRDefault="00395E71" w:rsidP="003319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Places to enact these screenings can include community centers, churches, schools, senior centers, homeless shelters, etc.</w:t>
      </w:r>
    </w:p>
    <w:p w14:paraId="77C860FB" w14:textId="355CB45B" w:rsidR="00395E71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Recycling initiative of paper, metal, and glass</w:t>
      </w:r>
    </w:p>
    <w:p w14:paraId="407FD655" w14:textId="06A4FBEA" w:rsidR="003319F5" w:rsidRDefault="003319F5" w:rsidP="003319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effects of climate change on nursing </w:t>
      </w:r>
    </w:p>
    <w:p w14:paraId="31389680" w14:textId="566DC6E5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LGBT awareness initiative</w:t>
      </w:r>
    </w:p>
    <w:p w14:paraId="4C741343" w14:textId="37CE3881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Volunteering at nursing homes / SNFs / ALFs to promote awareness of understanding the needs of geriatric population</w:t>
      </w:r>
    </w:p>
    <w:p w14:paraId="5D3D7F8F" w14:textId="77777777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Cancer screening and prevention methods</w:t>
      </w:r>
    </w:p>
    <w:p w14:paraId="1B536CE4" w14:textId="77777777" w:rsidR="000315A9" w:rsidRDefault="000315A9" w:rsidP="003319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Breast self-exam, mammograms, sun safety</w:t>
      </w:r>
    </w:p>
    <w:p w14:paraId="6A85156E" w14:textId="4324F4EB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nutrition, weight management, and exercise</w:t>
      </w:r>
      <w:r w:rsidR="003319F5">
        <w:rPr>
          <w:rFonts w:ascii="Times New Roman" w:hAnsi="Times New Roman" w:cs="Times New Roman"/>
          <w:sz w:val="28"/>
          <w:szCs w:val="28"/>
        </w:rPr>
        <w:t xml:space="preserve"> = 5-2-1-0 initiative</w:t>
      </w:r>
    </w:p>
    <w:p w14:paraId="0E941C6B" w14:textId="77777777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Suicide prevention</w:t>
      </w:r>
    </w:p>
    <w:p w14:paraId="6312E739" w14:textId="77777777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health advocation</w:t>
      </w:r>
    </w:p>
    <w:p w14:paraId="673D51F1" w14:textId="77777777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Tobacco cessation</w:t>
      </w:r>
    </w:p>
    <w:p w14:paraId="367D7B65" w14:textId="04F9D967" w:rsidR="001E0E5B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5B">
        <w:rPr>
          <w:rFonts w:ascii="Times New Roman" w:hAnsi="Times New Roman" w:cs="Times New Roman"/>
          <w:sz w:val="28"/>
          <w:szCs w:val="28"/>
        </w:rPr>
        <w:t>Be the Match – National Marrow Donor Program</w:t>
      </w:r>
    </w:p>
    <w:p w14:paraId="06F39A4D" w14:textId="61368E31" w:rsidR="000315A9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A9">
        <w:rPr>
          <w:rFonts w:ascii="Times New Roman" w:hAnsi="Times New Roman" w:cs="Times New Roman"/>
          <w:sz w:val="28"/>
          <w:szCs w:val="28"/>
        </w:rPr>
        <w:t>Assisting the homeless (food / clothing drives, wellness check-ups)</w:t>
      </w:r>
    </w:p>
    <w:p w14:paraId="4A732FD3" w14:textId="0015F19B" w:rsidR="000315A9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A9">
        <w:rPr>
          <w:rFonts w:ascii="Times New Roman" w:hAnsi="Times New Roman" w:cs="Times New Roman"/>
          <w:sz w:val="28"/>
          <w:szCs w:val="28"/>
        </w:rPr>
        <w:t>Disaster drills</w:t>
      </w:r>
      <w:r>
        <w:rPr>
          <w:rFonts w:ascii="Times New Roman" w:hAnsi="Times New Roman" w:cs="Times New Roman"/>
          <w:sz w:val="28"/>
          <w:szCs w:val="28"/>
        </w:rPr>
        <w:t xml:space="preserve"> &amp; simulations – many hospitals perform a yearly disaster drill for employees to participate in but requires large amounts of volunteers to make achievable. </w:t>
      </w:r>
    </w:p>
    <w:p w14:paraId="64E268BA" w14:textId="19E221DD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Safe Sleep Promotion for infants </w:t>
      </w:r>
    </w:p>
    <w:p w14:paraId="3FFE7FCE" w14:textId="70649D3B" w:rsidR="000315A9" w:rsidRDefault="000315A9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Health needs of college students (immunizations, mental health, STDs,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EF0DEFC" w14:textId="19B4C10A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Hygiene (helpful for focusing on pediatric populations) – can be achieved by going to local elementary schools to teach about hand hygiene or going to middle schools to teach about bodily hygiene.</w:t>
      </w:r>
    </w:p>
    <w:p w14:paraId="291C1718" w14:textId="0E959F8E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Diabetes education</w:t>
      </w:r>
    </w:p>
    <w:p w14:paraId="1D16D511" w14:textId="4BCF3518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Fall prevention education</w:t>
      </w:r>
    </w:p>
    <w:p w14:paraId="6134A709" w14:textId="2C33E856" w:rsidR="003319F5" w:rsidRDefault="003319F5" w:rsidP="00331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Monthly Awareness Projects – examples:</w:t>
      </w:r>
    </w:p>
    <w:p w14:paraId="3C46C18E" w14:textId="501E0BDA" w:rsidR="003319F5" w:rsidRDefault="003319F5" w:rsidP="003319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– </w:t>
      </w:r>
    </w:p>
    <w:p w14:paraId="2BB98349" w14:textId="31C8FEA8" w:rsidR="003319F5" w:rsidRDefault="003319F5" w:rsidP="003319F5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Blood Donor Month</w:t>
      </w:r>
    </w:p>
    <w:p w14:paraId="06DE35DF" w14:textId="0EB3E39A" w:rsidR="003319F5" w:rsidRDefault="003319F5" w:rsidP="003319F5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Glaucoma Awareness Month</w:t>
      </w:r>
    </w:p>
    <w:p w14:paraId="262F50A1" w14:textId="07F0B58F" w:rsidR="003319F5" w:rsidRDefault="003319F5" w:rsidP="003319F5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Cervical Health Awareness Month</w:t>
      </w:r>
    </w:p>
    <w:p w14:paraId="3871EAD1" w14:textId="2B1540E9" w:rsidR="003319F5" w:rsidRDefault="003319F5" w:rsidP="003319F5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Thyroid Awareness Month</w:t>
      </w:r>
    </w:p>
    <w:p w14:paraId="696801C9" w14:textId="77777777" w:rsidR="003319F5" w:rsidRDefault="003319F5" w:rsidP="003319F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BAF"/>
    <w:multiLevelType w:val="hybridMultilevel"/>
    <w:tmpl w:val="5AFE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3E11"/>
    <w:multiLevelType w:val="hybridMultilevel"/>
    <w:tmpl w:val="8A4C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tDAzNTEzMjAxMjRS0lEKTi0uzszPAykwrAUACOn1HCwAAAA="/>
  </w:docVars>
  <w:rsids>
    <w:rsidRoot w:val="00395E71"/>
    <w:rsid w:val="000315A9"/>
    <w:rsid w:val="001E0E5B"/>
    <w:rsid w:val="003319F5"/>
    <w:rsid w:val="003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DB40"/>
  <w15:chartTrackingRefBased/>
  <w15:docId w15:val="{2A86A68A-79AC-48E1-AB9E-37C0F3B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programs-and-services/community-health/index.html" TargetMode="External"/><Relationship Id="rId13" Type="http://schemas.openxmlformats.org/officeDocument/2006/relationships/hyperlink" Target="http://elderaffairs.state.fl.us/doea/cc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fla.org/" TargetMode="External"/><Relationship Id="rId12" Type="http://schemas.openxmlformats.org/officeDocument/2006/relationships/hyperlink" Target="https://www.fchci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na.org/population--global-health-resources.html" TargetMode="External"/><Relationship Id="rId11" Type="http://schemas.openxmlformats.org/officeDocument/2006/relationships/hyperlink" Target="http://www.theagapecenter.com/Organizations/Florida.htm" TargetMode="External"/><Relationship Id="rId5" Type="http://schemas.openxmlformats.org/officeDocument/2006/relationships/hyperlink" Target="https://www.nsna.org/population-and-global-health-committe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eckershospitalreview.com/quality/healthcare-awareness-calendar-key-months-weeks-and-days-from-january-to-decemb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people.gov/2020/topics-objectives/topic/educational-and-community-based-progr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Cox</dc:creator>
  <cp:keywords/>
  <dc:description/>
  <cp:lastModifiedBy>Caitlin Cox</cp:lastModifiedBy>
  <cp:revision>3</cp:revision>
  <dcterms:created xsi:type="dcterms:W3CDTF">2018-08-04T13:18:00Z</dcterms:created>
  <dcterms:modified xsi:type="dcterms:W3CDTF">2018-10-21T18:35:00Z</dcterms:modified>
</cp:coreProperties>
</file>